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D7" w:rsidRDefault="00A367D7">
      <w:pPr>
        <w:pStyle w:val="normal0"/>
        <w:contextualSpacing w:val="0"/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#ACCOGLIENZATOSCANA</w:t>
      </w:r>
    </w:p>
    <w:p w:rsidR="00A367D7" w:rsidRDefault="00A367D7">
      <w:pPr>
        <w:pStyle w:val="normal0"/>
        <w:contextualSpacing w:val="0"/>
        <w:jc w:val="center"/>
        <w:rPr>
          <w:rFonts w:ascii="Cambria" w:hAnsi="Cambria" w:cs="Cambria"/>
          <w:b/>
          <w:sz w:val="36"/>
          <w:szCs w:val="36"/>
        </w:rPr>
      </w:pPr>
    </w:p>
    <w:p w:rsidR="00A367D7" w:rsidRDefault="00A367D7">
      <w:pPr>
        <w:pStyle w:val="normal0"/>
        <w:contextualSpacing w:val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REGIONE TOSCANA             ANCI TOSCANA             CONSORZI DI BONIFICA</w:t>
      </w:r>
    </w:p>
    <w:p w:rsidR="00A367D7" w:rsidRDefault="00A367D7">
      <w:pPr>
        <w:pStyle w:val="normal0"/>
        <w:contextualSpacing w:val="0"/>
        <w:jc w:val="center"/>
        <w:rPr>
          <w:rFonts w:ascii="Cambria" w:hAnsi="Cambria" w:cs="Cambria"/>
          <w:b/>
          <w:i/>
          <w:sz w:val="24"/>
          <w:szCs w:val="24"/>
        </w:rPr>
      </w:pPr>
    </w:p>
    <w:p w:rsidR="00A367D7" w:rsidRDefault="00A367D7">
      <w:pPr>
        <w:pStyle w:val="normal0"/>
        <w:contextualSpacing w:val="0"/>
        <w:jc w:val="center"/>
        <w:rPr>
          <w:rFonts w:ascii="Cambria" w:hAnsi="Cambria" w:cs="Cambria"/>
          <w:b/>
          <w:sz w:val="24"/>
          <w:szCs w:val="24"/>
        </w:rPr>
      </w:pPr>
      <w:r w:rsidRPr="006B0A3F">
        <w:rPr>
          <w:rFonts w:ascii="Cambria" w:hAnsi="Cambria" w:cs="Cambria"/>
          <w:b/>
          <w:noProof/>
          <w:sz w:val="24"/>
          <w:szCs w:val="24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45.5pt;height:135pt;visibility:visible">
            <v:imagedata r:id="rId4" o:title=""/>
          </v:shape>
        </w:pict>
      </w:r>
    </w:p>
    <w:p w:rsidR="00A367D7" w:rsidRDefault="00A367D7">
      <w:pPr>
        <w:pStyle w:val="normal0"/>
        <w:contextualSpacing w:val="0"/>
        <w:rPr>
          <w:rFonts w:ascii="Cambria" w:hAnsi="Cambria" w:cs="Cambria"/>
          <w:sz w:val="24"/>
          <w:szCs w:val="24"/>
        </w:rPr>
      </w:pPr>
    </w:p>
    <w:p w:rsidR="00A367D7" w:rsidRDefault="00A367D7">
      <w:pPr>
        <w:pStyle w:val="normal0"/>
        <w:contextualSpacing w:val="0"/>
        <w:rPr>
          <w:rFonts w:ascii="Cambria" w:hAnsi="Cambria" w:cs="Cambria"/>
          <w:sz w:val="24"/>
          <w:szCs w:val="24"/>
        </w:rPr>
      </w:pPr>
    </w:p>
    <w:p w:rsidR="00A367D7" w:rsidRDefault="00A367D7" w:rsidP="00D949F0">
      <w:pPr>
        <w:pStyle w:val="normal0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Sviluppare percorsi di volontariato attivo, conoscenza e formazione su tutto il territorio regionale. E’ questo l’obiettivo del progetto “Migranti bonificatori”, finanziato dalla</w:t>
      </w:r>
      <w:r>
        <w:rPr>
          <w:rFonts w:ascii="Cambria" w:hAnsi="Cambria" w:cs="Cambria"/>
          <w:b/>
        </w:rPr>
        <w:t xml:space="preserve"> Regione Toscana</w:t>
      </w:r>
      <w:r>
        <w:rPr>
          <w:rFonts w:ascii="Cambria" w:hAnsi="Cambria" w:cs="Cambria"/>
        </w:rPr>
        <w:t xml:space="preserve"> e portato avanti dai </w:t>
      </w:r>
      <w:r>
        <w:rPr>
          <w:rFonts w:ascii="Cambria" w:hAnsi="Cambria" w:cs="Cambria"/>
          <w:b/>
        </w:rPr>
        <w:t>Consorzi di Bonifica</w:t>
      </w:r>
      <w:r>
        <w:rPr>
          <w:rFonts w:ascii="Cambria" w:hAnsi="Cambria" w:cs="Cambria"/>
        </w:rPr>
        <w:t xml:space="preserve"> toscani in collaborazione con </w:t>
      </w:r>
      <w:r>
        <w:rPr>
          <w:rFonts w:ascii="Cambria" w:hAnsi="Cambria" w:cs="Cambria"/>
          <w:b/>
        </w:rPr>
        <w:t>Anci Toscana</w:t>
      </w:r>
      <w:r>
        <w:rPr>
          <w:rFonts w:ascii="Cambria" w:hAnsi="Cambria" w:cs="Cambria"/>
        </w:rPr>
        <w:t xml:space="preserve">, che </w:t>
      </w:r>
      <w:r w:rsidRPr="008147C7">
        <w:rPr>
          <w:rFonts w:ascii="Cambria" w:hAnsi="Cambria" w:cs="Cambria"/>
          <w:b/>
        </w:rPr>
        <w:t>sabato 15 settembre</w:t>
      </w:r>
      <w:r>
        <w:rPr>
          <w:rFonts w:ascii="Cambria" w:hAnsi="Cambria" w:cs="Cambria"/>
        </w:rPr>
        <w:t xml:space="preserve"> farà tappa al Bacino remiero di </w:t>
      </w:r>
      <w:r w:rsidRPr="008147C7">
        <w:rPr>
          <w:rFonts w:ascii="Cambria" w:hAnsi="Cambria" w:cs="Cambria"/>
          <w:b/>
        </w:rPr>
        <w:t>Roffia</w:t>
      </w:r>
      <w:r>
        <w:rPr>
          <w:rFonts w:ascii="Cambria" w:hAnsi="Cambria" w:cs="Cambria"/>
        </w:rPr>
        <w:t xml:space="preserve"> a San Miniato.</w:t>
      </w:r>
    </w:p>
    <w:p w:rsidR="00A367D7" w:rsidRDefault="00A367D7">
      <w:pPr>
        <w:pStyle w:val="normal0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Il progetto prevede due fasi: nella prima si prevedono interventi di animazione territoriale e di ripulitura di sponde e argini dei corsi d’acqua in gestione attraverso la raccolta manuale di piccoli rifiuti solidi urbani a cura dei migranti delle strutture di accoglienza presenti sui territori, insieme alle associazioni locali e a tutti i cittadini che vorranno partecipare da volontari alla pulizia dei loro fiumi con il supporto tecnico-organizzativo dei Consorzi di Bonifica; per la seconda fase è prevista invece l’attivazione di percorsi formativi ad hoc rivolti agli gli ospiti dei CAS, tesi a favorire l’acquisizione di competenze spendibili nel mercato del lavoro e utili al rafforzamento dei percorsi di autonomia dei beneficiari.</w:t>
      </w:r>
    </w:p>
    <w:p w:rsidR="00A367D7" w:rsidRDefault="00A367D7">
      <w:pPr>
        <w:pStyle w:val="normal0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“L’obiettivo principale del progetto è di realizzare </w:t>
      </w:r>
      <w:r w:rsidRPr="00D949F0">
        <w:rPr>
          <w:rFonts w:ascii="Cambria" w:hAnsi="Cambria" w:cs="Cambria"/>
        </w:rPr>
        <w:t>percorsi di inserimento dei migranti all’interno delle realtà locali attraverso l’interazione e la promozione di attività di cittadinanza attiva da realizzare in sinergia con il volontariato e i soggetti attivi sul territorio in modo da favorire una reale interazione e conoscenza reciproca – spiegano il sindaco di San Miniato</w:t>
      </w:r>
      <w:r>
        <w:rPr>
          <w:rFonts w:ascii="Cambria" w:hAnsi="Cambria" w:cs="Cambria"/>
          <w:b/>
        </w:rPr>
        <w:t xml:space="preserve"> Vittorio Gabbanini </w:t>
      </w:r>
      <w:r w:rsidRPr="00D949F0">
        <w:rPr>
          <w:rFonts w:ascii="Cambria" w:hAnsi="Cambria" w:cs="Cambria"/>
        </w:rPr>
        <w:t>e l’assessore</w:t>
      </w:r>
      <w:r>
        <w:rPr>
          <w:rFonts w:ascii="Cambria" w:hAnsi="Cambria" w:cs="Cambria"/>
          <w:b/>
        </w:rPr>
        <w:t xml:space="preserve"> David Spalletti -.</w:t>
      </w:r>
      <w:r>
        <w:rPr>
          <w:rFonts w:ascii="Cambria" w:hAnsi="Cambria" w:cs="Cambria"/>
        </w:rPr>
        <w:t xml:space="preserve"> Svolgere questa attività al lago di Roffia, dove da mesi è partita una importante collaborazione tra i migranti e le associazioni sportive che gravitano sul bacino, vuol dire dare seguito e forza a una attività che sta crescendo e si sta strutturando in favore dell’inclusione sociale e dello sviluppo della cittadinanza attiva”.</w:t>
      </w:r>
    </w:p>
    <w:p w:rsidR="00A367D7" w:rsidRPr="00D949F0" w:rsidRDefault="00A367D7">
      <w:pPr>
        <w:pStyle w:val="normal0"/>
        <w:contextualSpacing w:val="0"/>
        <w:jc w:val="both"/>
        <w:rPr>
          <w:rFonts w:ascii="Cambria" w:hAnsi="Cambria" w:cs="Cambria"/>
        </w:rPr>
      </w:pPr>
    </w:p>
    <w:p w:rsidR="00A367D7" w:rsidRDefault="00A367D7">
      <w:pPr>
        <w:pStyle w:val="normal0"/>
        <w:contextualSpacing w:val="0"/>
        <w:jc w:val="both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color w:val="272727"/>
          <w:sz w:val="24"/>
          <w:szCs w:val="24"/>
        </w:rPr>
        <w:t xml:space="preserve">Il Progetto rientra nelle azioni di follow up del </w:t>
      </w:r>
      <w:r>
        <w:rPr>
          <w:rFonts w:ascii="Cambria" w:hAnsi="Cambria" w:cs="Cambria"/>
          <w:b/>
          <w:i/>
          <w:sz w:val="24"/>
          <w:szCs w:val="24"/>
        </w:rPr>
        <w:t>“Libro Bianco</w:t>
      </w:r>
      <w:r>
        <w:rPr>
          <w:rFonts w:ascii="Cambria" w:hAnsi="Cambria" w:cs="Cambria"/>
          <w:i/>
          <w:sz w:val="24"/>
          <w:szCs w:val="24"/>
        </w:rPr>
        <w:t xml:space="preserve"> sulle </w:t>
      </w:r>
      <w:r>
        <w:rPr>
          <w:rFonts w:ascii="Cambria" w:hAnsi="Cambria" w:cs="Cambria"/>
          <w:b/>
          <w:i/>
          <w:sz w:val="24"/>
          <w:szCs w:val="24"/>
        </w:rPr>
        <w:t xml:space="preserve">politiche </w:t>
      </w:r>
      <w:r>
        <w:rPr>
          <w:rFonts w:ascii="Cambria" w:hAnsi="Cambria" w:cs="Cambria"/>
          <w:i/>
          <w:sz w:val="24"/>
          <w:szCs w:val="24"/>
        </w:rPr>
        <w:t>di</w:t>
      </w:r>
      <w:r>
        <w:rPr>
          <w:rFonts w:ascii="Cambria" w:hAnsi="Cambria" w:cs="Cambria"/>
          <w:b/>
          <w:i/>
          <w:sz w:val="24"/>
          <w:szCs w:val="24"/>
        </w:rPr>
        <w:t xml:space="preserve"> accoglienza </w:t>
      </w:r>
      <w:r>
        <w:rPr>
          <w:rFonts w:ascii="Cambria" w:hAnsi="Cambria" w:cs="Cambria"/>
          <w:i/>
          <w:sz w:val="24"/>
          <w:szCs w:val="24"/>
        </w:rPr>
        <w:t xml:space="preserve">di richiedenti asilo politico e titolari di protezione internazionale e umanitaria” promosso da Regione Toscana e Anci Toscana. </w:t>
      </w:r>
    </w:p>
    <w:p w:rsidR="00A367D7" w:rsidRDefault="00A367D7">
      <w:pPr>
        <w:pStyle w:val="normal0"/>
        <w:contextualSpacing w:val="0"/>
        <w:jc w:val="both"/>
        <w:rPr>
          <w:rFonts w:ascii="Cambria" w:hAnsi="Cambria" w:cs="Cambria"/>
          <w:i/>
          <w:sz w:val="24"/>
          <w:szCs w:val="24"/>
        </w:rPr>
      </w:pPr>
    </w:p>
    <w:p w:rsidR="00A367D7" w:rsidRDefault="00A367D7">
      <w:pPr>
        <w:pStyle w:val="normal0"/>
        <w:contextualSpacing w:val="0"/>
        <w:jc w:val="both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L’appuntamento è per sabato, 15 settembre, a San Miniato alle 9 al Bacino di Roffia per una mattinata di incontro, volontariato e festa con le associazioni  e i richiedenti asilo accolti nel territorio. Collaborano all’iniziativa anche le associazioni del territorio.</w:t>
      </w:r>
    </w:p>
    <w:p w:rsidR="00A367D7" w:rsidRDefault="00A367D7">
      <w:pPr>
        <w:pStyle w:val="normal0"/>
        <w:contextualSpacing w:val="0"/>
        <w:jc w:val="both"/>
        <w:rPr>
          <w:rFonts w:ascii="Cambria" w:hAnsi="Cambria" w:cs="Cambria"/>
          <w:i/>
          <w:sz w:val="24"/>
          <w:szCs w:val="24"/>
        </w:rPr>
      </w:pPr>
    </w:p>
    <w:sectPr w:rsidR="00A367D7" w:rsidSect="002603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32"/>
    <w:rsid w:val="0024205E"/>
    <w:rsid w:val="00260332"/>
    <w:rsid w:val="006B0A3F"/>
    <w:rsid w:val="008147C7"/>
    <w:rsid w:val="008C15BA"/>
    <w:rsid w:val="00A367D7"/>
    <w:rsid w:val="00D9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603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603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603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603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6033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603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6C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6C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6C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6C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6C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6CD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260332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26033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6C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6033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A56CD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#ACCOGLIENZATOSCANA</dc:title>
  <dc:subject/>
  <dc:creator/>
  <cp:keywords/>
  <dc:description/>
  <cp:lastModifiedBy>fantonelli</cp:lastModifiedBy>
  <cp:revision>3</cp:revision>
  <cp:lastPrinted>2018-09-12T10:02:00Z</cp:lastPrinted>
  <dcterms:created xsi:type="dcterms:W3CDTF">2018-09-12T10:01:00Z</dcterms:created>
  <dcterms:modified xsi:type="dcterms:W3CDTF">2018-09-12T10:02:00Z</dcterms:modified>
</cp:coreProperties>
</file>